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FB" w:rsidRDefault="00CE56FB">
      <w:pPr>
        <w:pStyle w:val="5"/>
        <w:rPr>
          <w:rFonts w:eastAsia="Times New Roman"/>
          <w:sz w:val="22"/>
          <w:lang w:val="en-US"/>
        </w:rPr>
      </w:pPr>
    </w:p>
    <w:p w:rsidR="008F7435" w:rsidRPr="0018442D" w:rsidRDefault="00BF497C">
      <w:pPr>
        <w:pStyle w:val="5"/>
        <w:rPr>
          <w:rFonts w:eastAsia="Times New Roman"/>
          <w:sz w:val="22"/>
          <w:lang w:val="en-US"/>
        </w:rPr>
      </w:pPr>
      <w:r w:rsidRPr="0018442D">
        <w:rPr>
          <w:rFonts w:eastAsia="Times New Roman"/>
          <w:sz w:val="22"/>
          <w:lang w:val="en-US"/>
        </w:rPr>
        <w:t>QUESTIONNAIRE</w:t>
      </w:r>
    </w:p>
    <w:p w:rsidR="008F7435" w:rsidRPr="0018442D" w:rsidRDefault="00BF497C">
      <w:pPr>
        <w:jc w:val="center"/>
        <w:rPr>
          <w:rFonts w:ascii="Arial" w:hAnsi="Arial" w:cs="Arial"/>
          <w:b/>
          <w:bCs/>
          <w:sz w:val="20"/>
          <w:lang w:val="en-US"/>
        </w:rPr>
      </w:pPr>
      <w:proofErr w:type="gramStart"/>
      <w:r w:rsidRPr="0018442D">
        <w:rPr>
          <w:rFonts w:ascii="Arial" w:hAnsi="Arial" w:cs="Arial"/>
          <w:b/>
          <w:bCs/>
          <w:sz w:val="22"/>
          <w:lang w:val="en-US"/>
        </w:rPr>
        <w:t>to</w:t>
      </w:r>
      <w:proofErr w:type="gramEnd"/>
      <w:r w:rsidRPr="0018442D">
        <w:rPr>
          <w:rFonts w:ascii="Arial" w:hAnsi="Arial" w:cs="Arial"/>
          <w:b/>
          <w:bCs/>
          <w:sz w:val="22"/>
          <w:lang w:val="en-US"/>
        </w:rPr>
        <w:t xml:space="preserve"> order a dryer type BN with a rotating drum</w:t>
      </w:r>
    </w:p>
    <w:p w:rsidR="008F7435" w:rsidRPr="0018442D" w:rsidRDefault="008F7435">
      <w:pPr>
        <w:jc w:val="center"/>
        <w:rPr>
          <w:rFonts w:ascii="Arial" w:hAnsi="Arial" w:cs="Arial"/>
          <w:sz w:val="16"/>
          <w:lang w:val="en-US"/>
        </w:rPr>
      </w:pPr>
    </w:p>
    <w:p w:rsidR="008F7435" w:rsidRPr="0018442D" w:rsidRDefault="008F7435">
      <w:pPr>
        <w:jc w:val="center"/>
        <w:rPr>
          <w:rFonts w:ascii="Arial" w:hAnsi="Arial" w:cs="Arial"/>
          <w:sz w:val="16"/>
          <w:lang w:val="en-US"/>
        </w:rPr>
      </w:pPr>
    </w:p>
    <w:tbl>
      <w:tblPr>
        <w:tblW w:w="10908" w:type="dxa"/>
        <w:tblLook w:val="04A0"/>
      </w:tblPr>
      <w:tblGrid>
        <w:gridCol w:w="1368"/>
        <w:gridCol w:w="2340"/>
        <w:gridCol w:w="900"/>
        <w:gridCol w:w="1080"/>
        <w:gridCol w:w="1980"/>
        <w:gridCol w:w="720"/>
        <w:gridCol w:w="2520"/>
      </w:tblGrid>
      <w:tr w:rsidR="008F7435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Organization</w:t>
            </w:r>
            <w:proofErr w:type="spellEnd"/>
          </w:p>
        </w:tc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F7435" w:rsidRPr="0065588D">
        <w:trPr>
          <w:cantSplit/>
          <w:trHeight w:val="57"/>
        </w:trPr>
        <w:tc>
          <w:tcPr>
            <w:tcW w:w="10908" w:type="dxa"/>
            <w:gridSpan w:val="7"/>
          </w:tcPr>
          <w:p w:rsidR="008F7435" w:rsidRPr="0065588D" w:rsidRDefault="008F743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F7435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Full name</w:t>
            </w:r>
          </w:p>
        </w:tc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pStyle w:val="2"/>
              <w:rPr>
                <w:rFonts w:ascii="Arial" w:eastAsia="Times New Roman" w:hAnsi="Arial" w:cs="Arial"/>
                <w:i w:val="0"/>
                <w:iCs w:val="0"/>
                <w:sz w:val="18"/>
              </w:rPr>
            </w:pPr>
          </w:p>
        </w:tc>
      </w:tr>
      <w:tr w:rsidR="008F7435" w:rsidRPr="0065588D">
        <w:trPr>
          <w:cantSplit/>
          <w:trHeight w:val="57"/>
        </w:trPr>
        <w:tc>
          <w:tcPr>
            <w:tcW w:w="10908" w:type="dxa"/>
            <w:gridSpan w:val="7"/>
          </w:tcPr>
          <w:p w:rsidR="008F7435" w:rsidRPr="0065588D" w:rsidRDefault="008F743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F7435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Job title</w:t>
            </w:r>
          </w:p>
        </w:tc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pStyle w:val="2"/>
              <w:rPr>
                <w:rFonts w:ascii="Arial" w:eastAsia="Times New Roman" w:hAnsi="Arial" w:cs="Arial"/>
                <w:i w:val="0"/>
                <w:iCs w:val="0"/>
                <w:sz w:val="18"/>
              </w:rPr>
            </w:pPr>
          </w:p>
        </w:tc>
      </w:tr>
      <w:tr w:rsidR="008F7435" w:rsidRPr="0065588D">
        <w:trPr>
          <w:cantSplit/>
          <w:trHeight w:val="57"/>
        </w:trPr>
        <w:tc>
          <w:tcPr>
            <w:tcW w:w="10908" w:type="dxa"/>
            <w:gridSpan w:val="7"/>
          </w:tcPr>
          <w:p w:rsidR="008F7435" w:rsidRPr="0065588D" w:rsidRDefault="008F743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F7435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Country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pStyle w:val="2"/>
              <w:rPr>
                <w:rFonts w:ascii="Arial" w:eastAsia="Times New Roman" w:hAnsi="Arial" w:cs="Arial"/>
                <w:i w:val="0"/>
                <w:iCs w:val="0"/>
                <w:sz w:val="18"/>
              </w:rPr>
            </w:pPr>
          </w:p>
        </w:tc>
      </w:tr>
      <w:tr w:rsidR="008F7435" w:rsidRPr="0065588D">
        <w:trPr>
          <w:cantSplit/>
          <w:trHeight w:val="57"/>
        </w:trPr>
        <w:tc>
          <w:tcPr>
            <w:tcW w:w="10908" w:type="dxa"/>
            <w:gridSpan w:val="7"/>
          </w:tcPr>
          <w:p w:rsidR="008F7435" w:rsidRPr="0065588D" w:rsidRDefault="008F743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F7435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Index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pStyle w:val="2"/>
              <w:rPr>
                <w:rFonts w:ascii="Arial" w:eastAsia="Times New Roman" w:hAnsi="Arial" w:cs="Arial"/>
                <w:i w:val="0"/>
                <w:iCs w:val="0"/>
                <w:sz w:val="18"/>
              </w:rPr>
            </w:pPr>
          </w:p>
        </w:tc>
      </w:tr>
      <w:tr w:rsidR="008F7435" w:rsidRPr="0065588D">
        <w:trPr>
          <w:cantSplit/>
          <w:trHeight w:val="57"/>
        </w:trPr>
        <w:tc>
          <w:tcPr>
            <w:tcW w:w="10908" w:type="dxa"/>
            <w:gridSpan w:val="7"/>
          </w:tcPr>
          <w:p w:rsidR="008F7435" w:rsidRPr="0065588D" w:rsidRDefault="008F743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F7435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 code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Tel.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</w:tr>
      <w:tr w:rsidR="008F7435" w:rsidRPr="0065588D">
        <w:trPr>
          <w:cantSplit/>
          <w:trHeight w:val="57"/>
        </w:trPr>
        <w:tc>
          <w:tcPr>
            <w:tcW w:w="10908" w:type="dxa"/>
            <w:gridSpan w:val="7"/>
          </w:tcPr>
          <w:p w:rsidR="008F7435" w:rsidRPr="0065588D" w:rsidRDefault="008F743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F7435">
        <w:trPr>
          <w:cantSplit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</w:rPr>
              <w:t>Fax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E-mail: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Http: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</w:tbl>
    <w:p w:rsidR="008F7435" w:rsidRPr="0065588D" w:rsidRDefault="008F7435">
      <w:pPr>
        <w:rPr>
          <w:rFonts w:ascii="Arial" w:hAnsi="Arial" w:cs="Arial"/>
          <w:b/>
          <w:bCs/>
          <w:sz w:val="10"/>
          <w:szCs w:val="10"/>
          <w:u w:val="single"/>
        </w:rPr>
      </w:pPr>
    </w:p>
    <w:tbl>
      <w:tblPr>
        <w:tblW w:w="10996" w:type="dxa"/>
        <w:tblInd w:w="-72" w:type="dxa"/>
        <w:tblLook w:val="04A0"/>
      </w:tblPr>
      <w:tblGrid>
        <w:gridCol w:w="236"/>
        <w:gridCol w:w="236"/>
        <w:gridCol w:w="1370"/>
        <w:gridCol w:w="131"/>
        <w:gridCol w:w="105"/>
        <w:gridCol w:w="68"/>
        <w:gridCol w:w="351"/>
        <w:gridCol w:w="236"/>
        <w:gridCol w:w="181"/>
        <w:gridCol w:w="236"/>
        <w:gridCol w:w="149"/>
        <w:gridCol w:w="154"/>
        <w:gridCol w:w="140"/>
        <w:gridCol w:w="96"/>
        <w:gridCol w:w="15"/>
        <w:gridCol w:w="155"/>
        <w:gridCol w:w="84"/>
        <w:gridCol w:w="230"/>
        <w:gridCol w:w="133"/>
        <w:gridCol w:w="103"/>
        <w:gridCol w:w="86"/>
        <w:gridCol w:w="116"/>
        <w:gridCol w:w="56"/>
        <w:gridCol w:w="6"/>
        <w:gridCol w:w="164"/>
        <w:gridCol w:w="14"/>
        <w:gridCol w:w="52"/>
        <w:gridCol w:w="6"/>
        <w:gridCol w:w="118"/>
        <w:gridCol w:w="6"/>
        <w:gridCol w:w="54"/>
        <w:gridCol w:w="176"/>
        <w:gridCol w:w="302"/>
        <w:gridCol w:w="236"/>
        <w:gridCol w:w="124"/>
        <w:gridCol w:w="32"/>
        <w:gridCol w:w="236"/>
        <w:gridCol w:w="248"/>
        <w:gridCol w:w="24"/>
        <w:gridCol w:w="32"/>
        <w:gridCol w:w="83"/>
        <w:gridCol w:w="71"/>
        <w:gridCol w:w="36"/>
        <w:gridCol w:w="14"/>
        <w:gridCol w:w="32"/>
        <w:gridCol w:w="86"/>
        <w:gridCol w:w="68"/>
        <w:gridCol w:w="123"/>
        <w:gridCol w:w="186"/>
        <w:gridCol w:w="50"/>
        <w:gridCol w:w="119"/>
        <w:gridCol w:w="375"/>
        <w:gridCol w:w="176"/>
        <w:gridCol w:w="354"/>
        <w:gridCol w:w="174"/>
        <w:gridCol w:w="367"/>
        <w:gridCol w:w="112"/>
        <w:gridCol w:w="124"/>
        <w:gridCol w:w="112"/>
        <w:gridCol w:w="130"/>
        <w:gridCol w:w="236"/>
        <w:gridCol w:w="371"/>
        <w:gridCol w:w="293"/>
        <w:gridCol w:w="236"/>
        <w:gridCol w:w="571"/>
      </w:tblGrid>
      <w:tr w:rsidR="008F7435" w:rsidRPr="00EE30DB">
        <w:trPr>
          <w:cantSplit/>
        </w:trPr>
        <w:tc>
          <w:tcPr>
            <w:tcW w:w="10996" w:type="dxa"/>
            <w:gridSpan w:val="65"/>
            <w:hideMark/>
          </w:tcPr>
          <w:p w:rsidR="008F7435" w:rsidRPr="0018442D" w:rsidRDefault="00BF497C">
            <w:pPr>
              <w:rPr>
                <w:rFonts w:ascii="Arial" w:hAnsi="Arial" w:cs="Arial"/>
                <w:sz w:val="18"/>
                <w:lang w:val="en-US"/>
              </w:rPr>
            </w:pPr>
            <w:r w:rsidRPr="0018442D">
              <w:rPr>
                <w:rFonts w:ascii="Arial" w:hAnsi="Arial" w:cs="Arial"/>
                <w:sz w:val="18"/>
                <w:lang w:val="en-US"/>
              </w:rPr>
              <w:t>1. Based on what data is the rotary drum dryer accepted:</w:t>
            </w:r>
          </w:p>
        </w:tc>
      </w:tr>
      <w:tr w:rsidR="008F7435" w:rsidRPr="00EE30DB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18442D" w:rsidRDefault="008F7435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8F7435" w:rsidTr="000A34B6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98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</w:rPr>
              <w:t>experimental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</w:rPr>
              <w:t>data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industrial experience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0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other:</w:t>
            </w:r>
          </w:p>
        </w:tc>
        <w:tc>
          <w:tcPr>
            <w:tcW w:w="38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</w:tr>
      <w:tr w:rsidR="008F7435" w:rsidRPr="00134E56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134E56" w:rsidRDefault="008F743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F7435" w:rsidRPr="00EE30DB" w:rsidTr="000A34B6">
        <w:tc>
          <w:tcPr>
            <w:tcW w:w="4306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Pr="0018442D" w:rsidRDefault="00BF497C">
            <w:pPr>
              <w:rPr>
                <w:rFonts w:ascii="Arial" w:hAnsi="Arial" w:cs="Arial"/>
                <w:sz w:val="18"/>
                <w:lang w:val="en-US"/>
              </w:rPr>
            </w:pPr>
            <w:r w:rsidRPr="0018442D">
              <w:rPr>
                <w:rFonts w:ascii="Arial" w:hAnsi="Arial" w:cs="Arial"/>
                <w:sz w:val="18"/>
                <w:lang w:val="en-US"/>
              </w:rPr>
              <w:t>2. Product name and chemical composition</w:t>
            </w:r>
          </w:p>
        </w:tc>
        <w:tc>
          <w:tcPr>
            <w:tcW w:w="669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F7435" w:rsidRPr="00EE30DB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18442D" w:rsidRDefault="008F7435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8F7435" w:rsidRPr="00EE30DB" w:rsidTr="000A34B6">
        <w:tc>
          <w:tcPr>
            <w:tcW w:w="5033" w:type="dxa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Pr="0018442D" w:rsidRDefault="00BF497C">
            <w:pPr>
              <w:rPr>
                <w:rFonts w:ascii="Arial" w:hAnsi="Arial" w:cs="Arial"/>
                <w:sz w:val="18"/>
                <w:lang w:val="en-US"/>
              </w:rPr>
            </w:pPr>
            <w:r w:rsidRPr="0018442D">
              <w:rPr>
                <w:rFonts w:ascii="Arial" w:hAnsi="Arial" w:cs="Arial"/>
                <w:sz w:val="18"/>
                <w:lang w:val="en-US"/>
              </w:rPr>
              <w:t>3. Productivity of dried product, kg /hour</w:t>
            </w:r>
          </w:p>
        </w:tc>
        <w:tc>
          <w:tcPr>
            <w:tcW w:w="596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F7435" w:rsidRPr="00EE30DB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18442D" w:rsidRDefault="008F7435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8F7435" w:rsidTr="000A34B6">
        <w:trPr>
          <w:cantSplit/>
        </w:trPr>
        <w:tc>
          <w:tcPr>
            <w:tcW w:w="4673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Pr="0018442D" w:rsidRDefault="00BF497C">
            <w:pPr>
              <w:rPr>
                <w:rFonts w:ascii="Arial" w:hAnsi="Arial" w:cs="Arial"/>
                <w:sz w:val="18"/>
                <w:lang w:val="en-US"/>
              </w:rPr>
            </w:pPr>
            <w:r w:rsidRPr="0018442D">
              <w:rPr>
                <w:rFonts w:ascii="Arial" w:hAnsi="Arial" w:cs="Arial"/>
                <w:sz w:val="18"/>
                <w:lang w:val="en-US"/>
              </w:rPr>
              <w:t>4. Structural and mechanical properties of the product: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53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</w:rPr>
              <w:t>loose</w:t>
            </w:r>
            <w:proofErr w:type="spellEnd"/>
          </w:p>
        </w:tc>
        <w:tc>
          <w:tcPr>
            <w:tcW w:w="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other:</w:t>
            </w:r>
          </w:p>
        </w:tc>
        <w:tc>
          <w:tcPr>
            <w:tcW w:w="32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</w:tr>
      <w:tr w:rsidR="008F7435" w:rsidRPr="00134E56">
        <w:trPr>
          <w:cantSplit/>
          <w:trHeight w:val="57"/>
        </w:trPr>
        <w:tc>
          <w:tcPr>
            <w:tcW w:w="10996" w:type="dxa"/>
            <w:gridSpan w:val="65"/>
          </w:tcPr>
          <w:p w:rsidR="00134E56" w:rsidRPr="00134E56" w:rsidRDefault="00134E56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8F7435" w:rsidRPr="00EE30DB" w:rsidTr="000A34B6">
        <w:trPr>
          <w:cantSplit/>
        </w:trPr>
        <w:tc>
          <w:tcPr>
            <w:tcW w:w="359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Pr="0018442D" w:rsidRDefault="00BF497C" w:rsidP="000A34B6">
            <w:pPr>
              <w:rPr>
                <w:rFonts w:ascii="Arial" w:hAnsi="Arial" w:cs="Arial"/>
                <w:sz w:val="18"/>
                <w:lang w:val="en-US"/>
              </w:rPr>
            </w:pPr>
            <w:r w:rsidRPr="0018442D">
              <w:rPr>
                <w:rFonts w:ascii="Arial" w:hAnsi="Arial" w:cs="Arial"/>
                <w:sz w:val="18"/>
                <w:lang w:val="en-US"/>
              </w:rPr>
              <w:t>5. Particle sizes by fractions, mm</w:t>
            </w:r>
          </w:p>
        </w:tc>
        <w:tc>
          <w:tcPr>
            <w:tcW w:w="740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F7435" w:rsidRPr="00EE30DB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18442D" w:rsidRDefault="008F7435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8F7435">
        <w:trPr>
          <w:cantSplit/>
        </w:trPr>
        <w:tc>
          <w:tcPr>
            <w:tcW w:w="10996" w:type="dxa"/>
            <w:gridSpan w:val="65"/>
            <w:hideMark/>
          </w:tcPr>
          <w:p w:rsidR="008F7435" w:rsidRDefault="00BF497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 Product characteristics</w:t>
            </w:r>
          </w:p>
        </w:tc>
      </w:tr>
      <w:tr w:rsidR="008F7435" w:rsidRPr="00134E56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134E56" w:rsidRDefault="008F743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F7435" w:rsidTr="000A34B6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harmless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9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non-explosive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88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non-flammable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other:</w:t>
            </w:r>
          </w:p>
        </w:tc>
        <w:tc>
          <w:tcPr>
            <w:tcW w:w="32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</w:tr>
      <w:tr w:rsidR="008F7435" w:rsidRPr="00134E56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134E56" w:rsidRDefault="008F743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F7435" w:rsidRPr="00EE30DB" w:rsidTr="000A34B6">
        <w:tc>
          <w:tcPr>
            <w:tcW w:w="4495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Pr="0018442D" w:rsidRDefault="00BF497C">
            <w:pPr>
              <w:rPr>
                <w:rFonts w:ascii="Arial" w:hAnsi="Arial" w:cs="Arial"/>
                <w:sz w:val="18"/>
                <w:lang w:val="en-US"/>
              </w:rPr>
            </w:pPr>
            <w:r w:rsidRPr="0018442D">
              <w:rPr>
                <w:rFonts w:ascii="Arial" w:hAnsi="Arial" w:cs="Arial"/>
                <w:sz w:val="18"/>
                <w:lang w:val="en-US"/>
              </w:rPr>
              <w:t>7. Product moisture content at the dryer inlet, %</w:t>
            </w:r>
          </w:p>
        </w:tc>
        <w:tc>
          <w:tcPr>
            <w:tcW w:w="650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F7435" w:rsidRPr="00EE30DB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18442D" w:rsidRDefault="008F7435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8F7435" w:rsidRPr="00EE30DB" w:rsidTr="000A34B6">
        <w:tc>
          <w:tcPr>
            <w:tcW w:w="4495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Pr="0018442D" w:rsidRDefault="00BF497C">
            <w:pPr>
              <w:rPr>
                <w:rFonts w:ascii="Arial" w:hAnsi="Arial" w:cs="Arial"/>
                <w:sz w:val="18"/>
                <w:lang w:val="en-US"/>
              </w:rPr>
            </w:pPr>
            <w:r w:rsidRPr="0018442D">
              <w:rPr>
                <w:rFonts w:ascii="Arial" w:hAnsi="Arial" w:cs="Arial"/>
                <w:sz w:val="18"/>
                <w:lang w:val="en-US"/>
              </w:rPr>
              <w:t>8. Product moisture content at the dryer outlet, %</w:t>
            </w:r>
          </w:p>
        </w:tc>
        <w:tc>
          <w:tcPr>
            <w:tcW w:w="650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F7435" w:rsidRPr="00EE30DB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18442D" w:rsidRDefault="008F7435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8F7435" w:rsidRPr="00EE30DB" w:rsidTr="000A34B6">
        <w:tc>
          <w:tcPr>
            <w:tcW w:w="6441" w:type="dxa"/>
            <w:gridSpan w:val="3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Pr="0018442D" w:rsidRDefault="00BF497C">
            <w:pPr>
              <w:rPr>
                <w:rFonts w:ascii="Arial" w:hAnsi="Arial" w:cs="Arial"/>
                <w:sz w:val="18"/>
                <w:lang w:val="en-US"/>
              </w:rPr>
            </w:pPr>
            <w:r w:rsidRPr="0018442D">
              <w:rPr>
                <w:rFonts w:ascii="Arial" w:hAnsi="Arial" w:cs="Arial"/>
                <w:sz w:val="18"/>
                <w:lang w:val="en-US"/>
              </w:rPr>
              <w:t xml:space="preserve">9. Temperature of the coolant at the inlet to the dryer, </w:t>
            </w:r>
            <w:r w:rsidRPr="0018442D">
              <w:rPr>
                <w:rFonts w:ascii="Arial" w:hAnsi="Arial" w:cs="Arial"/>
                <w:sz w:val="18"/>
                <w:vertAlign w:val="superscript"/>
                <w:lang w:val="en-US"/>
              </w:rPr>
              <w:t xml:space="preserve">o </w:t>
            </w:r>
            <w:r w:rsidRPr="0018442D">
              <w:rPr>
                <w:rFonts w:ascii="Arial" w:hAnsi="Arial" w:cs="Arial"/>
                <w:sz w:val="18"/>
                <w:lang w:val="en-US"/>
              </w:rPr>
              <w:t>C (no more than 750)</w:t>
            </w:r>
          </w:p>
        </w:tc>
        <w:tc>
          <w:tcPr>
            <w:tcW w:w="455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F7435" w:rsidRPr="00EE30DB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18442D" w:rsidRDefault="008F7435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8F7435" w:rsidRPr="00EE30DB" w:rsidTr="00C43884">
        <w:tc>
          <w:tcPr>
            <w:tcW w:w="6580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Pr="0018442D" w:rsidRDefault="00BF497C">
            <w:pPr>
              <w:rPr>
                <w:rFonts w:ascii="Arial" w:hAnsi="Arial" w:cs="Arial"/>
                <w:sz w:val="18"/>
                <w:lang w:val="en-US"/>
              </w:rPr>
            </w:pPr>
            <w:r w:rsidRPr="0018442D">
              <w:rPr>
                <w:rFonts w:ascii="Arial" w:hAnsi="Arial" w:cs="Arial"/>
                <w:sz w:val="18"/>
                <w:lang w:val="en-US"/>
              </w:rPr>
              <w:t xml:space="preserve">10. Temperature of the coolant at the outlet of the dryer, </w:t>
            </w:r>
            <w:r w:rsidRPr="0018442D">
              <w:rPr>
                <w:rFonts w:ascii="Arial" w:hAnsi="Arial" w:cs="Arial"/>
                <w:sz w:val="18"/>
                <w:vertAlign w:val="superscript"/>
                <w:lang w:val="en-US"/>
              </w:rPr>
              <w:t xml:space="preserve">o </w:t>
            </w:r>
            <w:r w:rsidRPr="0018442D">
              <w:rPr>
                <w:rFonts w:ascii="Arial" w:hAnsi="Arial" w:cs="Arial"/>
                <w:sz w:val="18"/>
                <w:lang w:val="en-US"/>
              </w:rPr>
              <w:t>C (no more than 120)</w:t>
            </w:r>
          </w:p>
        </w:tc>
        <w:tc>
          <w:tcPr>
            <w:tcW w:w="441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F7435" w:rsidRPr="00EE30DB">
        <w:trPr>
          <w:cantSplit/>
          <w:trHeight w:val="57"/>
        </w:trPr>
        <w:tc>
          <w:tcPr>
            <w:tcW w:w="10996" w:type="dxa"/>
            <w:gridSpan w:val="65"/>
          </w:tcPr>
          <w:p w:rsidR="000A34B6" w:rsidRPr="0018442D" w:rsidRDefault="000A34B6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8F7435" w:rsidRPr="00EE30DB" w:rsidTr="00C43884">
        <w:tc>
          <w:tcPr>
            <w:tcW w:w="329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Pr="00C43884" w:rsidRDefault="00BF497C" w:rsidP="00C43884">
            <w:pPr>
              <w:rPr>
                <w:rFonts w:ascii="Arial" w:hAnsi="Arial" w:cs="Arial"/>
                <w:sz w:val="18"/>
                <w:vertAlign w:val="superscript"/>
                <w:lang w:val="en-US"/>
              </w:rPr>
            </w:pPr>
            <w:r w:rsidRPr="0018442D">
              <w:rPr>
                <w:rFonts w:ascii="Arial" w:hAnsi="Arial" w:cs="Arial"/>
                <w:sz w:val="18"/>
                <w:lang w:val="en-US"/>
              </w:rPr>
              <w:t xml:space="preserve">11. Bulk density of the product, </w:t>
            </w:r>
            <w:r w:rsidR="00C43884">
              <w:rPr>
                <w:rFonts w:ascii="Arial" w:hAnsi="Arial" w:cs="Arial"/>
                <w:sz w:val="18"/>
                <w:lang w:val="en-US"/>
              </w:rPr>
              <w:t>kg/m</w:t>
            </w:r>
            <w:r w:rsidR="00C43884">
              <w:rPr>
                <w:rFonts w:ascii="Arial" w:hAnsi="Arial" w:cs="Arial"/>
                <w:sz w:val="18"/>
                <w:vertAlign w:val="superscript"/>
                <w:lang w:val="en-US"/>
              </w:rPr>
              <w:t>3</w:t>
            </w:r>
          </w:p>
        </w:tc>
        <w:tc>
          <w:tcPr>
            <w:tcW w:w="7697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F7435" w:rsidRPr="00EE30DB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18442D" w:rsidRDefault="008F7435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8F7435" w:rsidRPr="00EE30DB" w:rsidTr="000A34B6">
        <w:tc>
          <w:tcPr>
            <w:tcW w:w="5925" w:type="dxa"/>
            <w:gridSpan w:val="3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Pr="0018442D" w:rsidRDefault="00BF497C">
            <w:pPr>
              <w:rPr>
                <w:rFonts w:ascii="Arial" w:hAnsi="Arial" w:cs="Arial"/>
                <w:sz w:val="18"/>
                <w:lang w:val="en-US"/>
              </w:rPr>
            </w:pPr>
            <w:r w:rsidRPr="0018442D">
              <w:rPr>
                <w:rFonts w:ascii="Arial" w:hAnsi="Arial" w:cs="Arial"/>
                <w:sz w:val="18"/>
                <w:lang w:val="en-US"/>
              </w:rPr>
              <w:t>12. Drum section filling factor, % (no more than 15)</w:t>
            </w:r>
          </w:p>
        </w:tc>
        <w:tc>
          <w:tcPr>
            <w:tcW w:w="507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F7435" w:rsidRPr="00EE30DB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18442D" w:rsidRDefault="008F7435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8F7435" w:rsidTr="000A34B6">
        <w:trPr>
          <w:cantSplit/>
        </w:trPr>
        <w:tc>
          <w:tcPr>
            <w:tcW w:w="6580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sz w:val="18"/>
                <w:lang w:val="uk-UA"/>
              </w:rPr>
            </w:pPr>
            <w:r w:rsidRPr="0018442D">
              <w:rPr>
                <w:rFonts w:ascii="Arial" w:hAnsi="Arial" w:cs="Arial"/>
                <w:sz w:val="18"/>
                <w:lang w:val="en-US"/>
              </w:rPr>
              <w:t xml:space="preserve">13. Mutual direction of movement of the product and the coolant </w:t>
            </w:r>
            <w:r>
              <w:rPr>
                <w:rFonts w:ascii="Arial" w:hAnsi="Arial" w:cs="Arial"/>
                <w:sz w:val="18"/>
                <w:lang w:val="uk-UA"/>
              </w:rPr>
              <w:t>:</w:t>
            </w:r>
          </w:p>
        </w:tc>
        <w:tc>
          <w:tcPr>
            <w:tcW w:w="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10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C43884">
            <w:pPr>
              <w:rPr>
                <w:rFonts w:ascii="Arial" w:hAnsi="Arial" w:cs="Arial"/>
                <w:i/>
                <w:iCs/>
                <w:sz w:val="18"/>
              </w:rPr>
            </w:pPr>
            <w:r w:rsidRPr="00C43884">
              <w:rPr>
                <w:rFonts w:ascii="Arial" w:hAnsi="Arial" w:cs="Arial"/>
                <w:i/>
                <w:iCs/>
                <w:sz w:val="18"/>
              </w:rPr>
              <w:t>direct-flow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3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counter-current</w:t>
            </w:r>
          </w:p>
        </w:tc>
      </w:tr>
      <w:tr w:rsidR="008F7435" w:rsidRPr="000A34B6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0A34B6" w:rsidRDefault="008F743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F7435" w:rsidTr="000A34B6">
        <w:trPr>
          <w:cantSplit/>
        </w:trPr>
        <w:tc>
          <w:tcPr>
            <w:tcW w:w="5027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Pr="0018442D" w:rsidRDefault="00BF497C">
            <w:pPr>
              <w:rPr>
                <w:rFonts w:ascii="Arial" w:hAnsi="Arial" w:cs="Arial"/>
                <w:sz w:val="18"/>
                <w:lang w:val="en-US"/>
              </w:rPr>
            </w:pPr>
            <w:r w:rsidRPr="0018442D">
              <w:rPr>
                <w:rFonts w:ascii="Arial" w:hAnsi="Arial" w:cs="Arial"/>
                <w:sz w:val="18"/>
                <w:lang w:val="en-US"/>
              </w:rPr>
              <w:t>14. Method of product processing prior to drying: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38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7"/>
              </w:rPr>
            </w:pPr>
            <w:r w:rsidRPr="0018442D">
              <w:rPr>
                <w:rFonts w:ascii="Arial" w:hAnsi="Arial" w:cs="Arial"/>
                <w:i/>
                <w:iCs/>
                <w:sz w:val="17"/>
                <w:lang w:val="en-US"/>
              </w:rPr>
              <w:t>filtration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192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7"/>
              </w:rPr>
            </w:pPr>
            <w:r>
              <w:rPr>
                <w:rFonts w:ascii="Arial" w:hAnsi="Arial" w:cs="Arial"/>
                <w:i/>
                <w:iCs/>
                <w:sz w:val="17"/>
              </w:rPr>
              <w:t>centrifugation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7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7"/>
              </w:rPr>
            </w:pPr>
            <w:r>
              <w:rPr>
                <w:rFonts w:ascii="Arial" w:hAnsi="Arial" w:cs="Arial"/>
                <w:i/>
                <w:iCs/>
                <w:sz w:val="17"/>
              </w:rPr>
              <w:t>other: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</w:tr>
      <w:tr w:rsidR="008F7435" w:rsidRPr="000A34B6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0A34B6" w:rsidRDefault="008F743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F7435" w:rsidTr="000A34B6">
        <w:trPr>
          <w:cantSplit/>
        </w:trPr>
        <w:tc>
          <w:tcPr>
            <w:tcW w:w="249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15. Heat source: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3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gas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4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18442D">
            <w:pPr>
              <w:pStyle w:val="6"/>
              <w:rPr>
                <w:rFonts w:eastAsia="Times New Roman"/>
              </w:rPr>
            </w:pPr>
            <w:r w:rsidRPr="0018442D">
              <w:rPr>
                <w:rFonts w:eastAsia="Times New Roman"/>
                <w:lang w:val="en-US"/>
              </w:rPr>
              <w:t>diesel</w:t>
            </w:r>
            <w:r w:rsidRPr="0018442D">
              <w:rPr>
                <w:rFonts w:eastAsia="Times New Roman"/>
              </w:rPr>
              <w:t xml:space="preserve"> </w:t>
            </w:r>
            <w:r w:rsidRPr="0018442D">
              <w:rPr>
                <w:rFonts w:eastAsia="Times New Roman"/>
                <w:lang w:val="en-US"/>
              </w:rPr>
              <w:t>fuel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2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other:</w:t>
            </w:r>
          </w:p>
        </w:tc>
        <w:tc>
          <w:tcPr>
            <w:tcW w:w="3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</w:tr>
      <w:tr w:rsidR="008F7435" w:rsidRPr="000A34B6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0A34B6" w:rsidRDefault="008F743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F7435" w:rsidTr="000A34B6">
        <w:trPr>
          <w:cantSplit/>
        </w:trPr>
        <w:tc>
          <w:tcPr>
            <w:tcW w:w="4611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16. Dryer installation location:</w:t>
            </w:r>
          </w:p>
        </w:tc>
        <w:tc>
          <w:tcPr>
            <w:tcW w:w="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indoors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10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open area</w:t>
            </w:r>
          </w:p>
        </w:tc>
      </w:tr>
      <w:tr w:rsidR="008F7435" w:rsidRPr="000A34B6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0A34B6" w:rsidRDefault="008F743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F7435" w:rsidRPr="00EE30DB">
        <w:trPr>
          <w:cantSplit/>
        </w:trPr>
        <w:tc>
          <w:tcPr>
            <w:tcW w:w="10996" w:type="dxa"/>
            <w:gridSpan w:val="65"/>
            <w:hideMark/>
          </w:tcPr>
          <w:p w:rsidR="008F7435" w:rsidRPr="0018442D" w:rsidRDefault="00BF497C">
            <w:pPr>
              <w:rPr>
                <w:rFonts w:ascii="Arial" w:hAnsi="Arial" w:cs="Arial"/>
                <w:sz w:val="18"/>
                <w:lang w:val="en-US"/>
              </w:rPr>
            </w:pPr>
            <w:r w:rsidRPr="0018442D">
              <w:rPr>
                <w:rFonts w:ascii="Arial" w:hAnsi="Arial" w:cs="Arial"/>
                <w:sz w:val="18"/>
                <w:lang w:val="en-US"/>
              </w:rPr>
              <w:t>17. Characteristics of the power supply network of the dryer drive motor</w:t>
            </w:r>
          </w:p>
        </w:tc>
      </w:tr>
      <w:tr w:rsidR="008F7435" w:rsidRPr="00EE30DB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18442D" w:rsidRDefault="008F7435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8F7435" w:rsidTr="000A34B6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44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~50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</w:rPr>
              <w:t>Hz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</w:rPr>
              <w:t>, 380 V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other:</w:t>
            </w:r>
          </w:p>
        </w:tc>
        <w:tc>
          <w:tcPr>
            <w:tcW w:w="6823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</w:tr>
      <w:tr w:rsidR="008F7435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0A34B6" w:rsidRDefault="008F743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F7435" w:rsidRPr="00EE30DB" w:rsidTr="000A34B6">
        <w:trPr>
          <w:cantSplit/>
        </w:trPr>
        <w:tc>
          <w:tcPr>
            <w:tcW w:w="370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18. Type of internal nozzle: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53" w:type="dxa"/>
            <w:gridSpan w:val="4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F7435" w:rsidRPr="0018442D" w:rsidRDefault="00BF497C">
            <w:pPr>
              <w:rPr>
                <w:rFonts w:ascii="Arial" w:hAnsi="Arial" w:cs="Arial"/>
                <w:i/>
                <w:iCs/>
                <w:sz w:val="18"/>
                <w:lang w:val="en-US"/>
              </w:rPr>
            </w:pPr>
            <w:r w:rsidRPr="0018442D">
              <w:rPr>
                <w:rFonts w:ascii="Arial" w:hAnsi="Arial" w:cs="Arial"/>
                <w:i/>
                <w:iCs/>
                <w:sz w:val="18"/>
                <w:lang w:val="en-US"/>
              </w:rPr>
              <w:t>at the entrance - screw , then - sector</w:t>
            </w:r>
          </w:p>
        </w:tc>
      </w:tr>
      <w:tr w:rsidR="008F7435" w:rsidRPr="00EE30DB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18442D" w:rsidRDefault="008F7435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8F7435" w:rsidRPr="00EE30DB" w:rsidTr="000A34B6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4379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F7435" w:rsidRPr="0018442D" w:rsidRDefault="00BF497C">
            <w:pPr>
              <w:rPr>
                <w:rFonts w:ascii="Arial" w:hAnsi="Arial" w:cs="Arial"/>
                <w:i/>
                <w:iCs/>
                <w:sz w:val="18"/>
                <w:lang w:val="en-US"/>
              </w:rPr>
            </w:pPr>
            <w:r w:rsidRPr="0018442D">
              <w:rPr>
                <w:rFonts w:ascii="Arial" w:hAnsi="Arial" w:cs="Arial"/>
                <w:i/>
                <w:iCs/>
                <w:sz w:val="18"/>
                <w:lang w:val="en-US"/>
              </w:rPr>
              <w:t>at the entrance - screw , then - blade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09" w:type="dxa"/>
            <w:gridSpan w:val="3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F7435" w:rsidRPr="0018442D" w:rsidRDefault="00BF497C">
            <w:pPr>
              <w:rPr>
                <w:rFonts w:ascii="Arial" w:hAnsi="Arial" w:cs="Arial"/>
                <w:i/>
                <w:iCs/>
                <w:sz w:val="18"/>
                <w:lang w:val="en-US"/>
              </w:rPr>
            </w:pPr>
            <w:r w:rsidRPr="0018442D">
              <w:rPr>
                <w:rFonts w:ascii="Arial" w:hAnsi="Arial" w:cs="Arial"/>
                <w:i/>
                <w:iCs/>
                <w:sz w:val="18"/>
                <w:lang w:val="en-US"/>
              </w:rPr>
              <w:t>at the entrance - screw , then blade, then sector</w:t>
            </w:r>
          </w:p>
        </w:tc>
      </w:tr>
      <w:tr w:rsidR="008F7435" w:rsidRPr="00EE30DB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18442D" w:rsidRDefault="008F7435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8F7435" w:rsidTr="000A34B6">
        <w:trPr>
          <w:cantSplit/>
        </w:trPr>
        <w:tc>
          <w:tcPr>
            <w:tcW w:w="4851" w:type="dxa"/>
            <w:gridSpan w:val="2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Pr="0018442D" w:rsidRDefault="00BF497C">
            <w:pPr>
              <w:rPr>
                <w:rFonts w:ascii="Arial" w:hAnsi="Arial" w:cs="Arial"/>
                <w:sz w:val="18"/>
                <w:lang w:val="en-US"/>
              </w:rPr>
            </w:pPr>
            <w:r w:rsidRPr="0018442D">
              <w:rPr>
                <w:rFonts w:ascii="Arial" w:hAnsi="Arial" w:cs="Arial"/>
                <w:sz w:val="18"/>
                <w:lang w:val="en-US"/>
              </w:rPr>
              <w:t>19. Material of parts in contact with the product: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2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491CE7">
            <w:pPr>
              <w:rPr>
                <w:rFonts w:ascii="Arial" w:hAnsi="Arial" w:cs="Arial"/>
                <w:i/>
                <w:iCs/>
                <w:sz w:val="18"/>
              </w:rPr>
            </w:pPr>
            <w:r w:rsidRPr="0018442D">
              <w:rPr>
                <w:rFonts w:ascii="Arial" w:hAnsi="Arial" w:cs="Arial"/>
                <w:i/>
                <w:iCs/>
                <w:sz w:val="18"/>
                <w:lang w:val="en-US"/>
              </w:rPr>
              <w:t>carbon</w:t>
            </w:r>
            <w:r w:rsidRPr="00491CE7"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r w:rsidRPr="0018442D">
              <w:rPr>
                <w:rFonts w:ascii="Arial" w:hAnsi="Arial" w:cs="Arial"/>
                <w:i/>
                <w:iCs/>
                <w:sz w:val="18"/>
                <w:lang w:val="en-US"/>
              </w:rPr>
              <w:t>steel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other:</w:t>
            </w:r>
          </w:p>
        </w:tc>
        <w:tc>
          <w:tcPr>
            <w:tcW w:w="2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</w:tr>
      <w:tr w:rsidR="008F7435" w:rsidRPr="000A34B6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0A34B6" w:rsidRDefault="008F743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F7435" w:rsidRPr="00EE30DB" w:rsidTr="000A34B6">
        <w:trPr>
          <w:cantSplit/>
        </w:trPr>
        <w:tc>
          <w:tcPr>
            <w:tcW w:w="4837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Pr="0018442D" w:rsidRDefault="00BF497C">
            <w:pPr>
              <w:rPr>
                <w:rFonts w:ascii="Arial" w:hAnsi="Arial" w:cs="Arial"/>
                <w:sz w:val="18"/>
                <w:lang w:val="en-US"/>
              </w:rPr>
            </w:pPr>
            <w:r w:rsidRPr="0018442D">
              <w:rPr>
                <w:rFonts w:ascii="Arial" w:hAnsi="Arial" w:cs="Arial"/>
                <w:sz w:val="18"/>
                <w:lang w:val="en-US"/>
              </w:rPr>
              <w:t>20. What kind of dryer is currently used?</w:t>
            </w:r>
          </w:p>
        </w:tc>
        <w:tc>
          <w:tcPr>
            <w:tcW w:w="615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F7435" w:rsidRPr="00EE30DB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18442D" w:rsidRDefault="008F7435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8F7435" w:rsidRPr="00EE30DB" w:rsidTr="000A34B6">
        <w:trPr>
          <w:cantSplit/>
        </w:trPr>
        <w:tc>
          <w:tcPr>
            <w:tcW w:w="4837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Pr="0018442D" w:rsidRDefault="00BF497C">
            <w:pPr>
              <w:rPr>
                <w:rFonts w:ascii="Arial" w:hAnsi="Arial" w:cs="Arial"/>
                <w:sz w:val="18"/>
                <w:lang w:val="en-US"/>
              </w:rPr>
            </w:pPr>
            <w:r w:rsidRPr="0018442D">
              <w:rPr>
                <w:rFonts w:ascii="Arial" w:hAnsi="Arial" w:cs="Arial"/>
                <w:sz w:val="18"/>
                <w:lang w:val="en-US"/>
              </w:rPr>
              <w:t>21. Size of the dryer planned for use</w:t>
            </w:r>
          </w:p>
        </w:tc>
        <w:tc>
          <w:tcPr>
            <w:tcW w:w="615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F7435" w:rsidRPr="00EE30DB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18442D" w:rsidRDefault="008F7435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8F7435" w:rsidTr="000A34B6">
        <w:trPr>
          <w:cantSplit/>
        </w:trPr>
        <w:tc>
          <w:tcPr>
            <w:tcW w:w="2146" w:type="dxa"/>
            <w:gridSpan w:val="6"/>
            <w:hideMark/>
          </w:tcPr>
          <w:p w:rsidR="008F7435" w:rsidRDefault="00BF497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22. Need for :</w:t>
            </w:r>
          </w:p>
        </w:tc>
        <w:tc>
          <w:tcPr>
            <w:tcW w:w="3419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loading and unloading device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7"/>
              </w:rPr>
            </w:pPr>
            <w:r>
              <w:rPr>
                <w:rFonts w:ascii="Arial" w:hAnsi="Arial" w:cs="Arial"/>
                <w:i/>
                <w:iCs/>
                <w:sz w:val="17"/>
              </w:rPr>
              <w:t>There is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7"/>
              </w:rPr>
              <w:t>No</w:t>
            </w:r>
          </w:p>
        </w:tc>
        <w:tc>
          <w:tcPr>
            <w:tcW w:w="192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automation system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7"/>
              </w:rPr>
              <w:t>There is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7"/>
              </w:rPr>
            </w:pPr>
            <w:r>
              <w:rPr>
                <w:rFonts w:ascii="Arial" w:hAnsi="Arial" w:cs="Arial"/>
                <w:i/>
                <w:iCs/>
                <w:sz w:val="17"/>
              </w:rPr>
              <w:t>No</w:t>
            </w:r>
          </w:p>
        </w:tc>
      </w:tr>
      <w:tr w:rsidR="008F7435" w:rsidRPr="000A34B6" w:rsidTr="000A34B6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0A34B6" w:rsidRDefault="008F743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F7435" w:rsidTr="000A34B6">
        <w:trPr>
          <w:cantSplit/>
        </w:trPr>
        <w:tc>
          <w:tcPr>
            <w:tcW w:w="5565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heat generator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7"/>
              </w:rPr>
              <w:t>There is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dxa"/>
            <w:gridSpan w:val="7"/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7"/>
              </w:rPr>
              <w:t>No</w:t>
            </w:r>
          </w:p>
        </w:tc>
        <w:tc>
          <w:tcPr>
            <w:tcW w:w="192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gas cleaning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7"/>
              </w:rPr>
              <w:t>There is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7"/>
              </w:rPr>
            </w:pPr>
            <w:r>
              <w:rPr>
                <w:rFonts w:ascii="Arial" w:hAnsi="Arial" w:cs="Arial"/>
                <w:i/>
                <w:iCs/>
                <w:sz w:val="17"/>
              </w:rPr>
              <w:t>No</w:t>
            </w:r>
          </w:p>
        </w:tc>
      </w:tr>
      <w:tr w:rsidR="008F7435" w:rsidRPr="000A34B6" w:rsidTr="000A34B6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0A34B6" w:rsidRDefault="008F743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F7435" w:rsidRPr="00EE30DB" w:rsidTr="000A34B6">
        <w:trPr>
          <w:cantSplit/>
        </w:trPr>
        <w:tc>
          <w:tcPr>
            <w:tcW w:w="6687" w:type="dxa"/>
            <w:gridSpan w:val="4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Pr="0018442D" w:rsidRDefault="00BF497C">
            <w:pPr>
              <w:rPr>
                <w:rFonts w:ascii="Arial" w:hAnsi="Arial" w:cs="Arial"/>
                <w:sz w:val="18"/>
                <w:lang w:val="en-US"/>
              </w:rPr>
            </w:pPr>
            <w:r w:rsidRPr="0018442D">
              <w:rPr>
                <w:rFonts w:ascii="Arial" w:hAnsi="Arial" w:cs="Arial"/>
                <w:sz w:val="18"/>
                <w:lang w:val="en-US"/>
              </w:rPr>
              <w:t>23. Installation drawing (in case of turnkey delivery of the drying line)</w:t>
            </w:r>
          </w:p>
        </w:tc>
        <w:tc>
          <w:tcPr>
            <w:tcW w:w="430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F7435" w:rsidRPr="00EE30DB" w:rsidTr="000A34B6">
        <w:trPr>
          <w:cantSplit/>
          <w:trHeight w:val="57"/>
        </w:trPr>
        <w:tc>
          <w:tcPr>
            <w:tcW w:w="10996" w:type="dxa"/>
            <w:gridSpan w:val="65"/>
          </w:tcPr>
          <w:p w:rsidR="008F7435" w:rsidRPr="0018442D" w:rsidRDefault="008F7435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8F7435" w:rsidTr="000A34B6">
        <w:trPr>
          <w:cantSplit/>
        </w:trPr>
        <w:tc>
          <w:tcPr>
            <w:tcW w:w="214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24. Other parameters:</w:t>
            </w:r>
          </w:p>
        </w:tc>
        <w:tc>
          <w:tcPr>
            <w:tcW w:w="8850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</w:tr>
      <w:tr w:rsidR="008F7435" w:rsidRPr="000A34B6" w:rsidTr="000A34B6">
        <w:trPr>
          <w:cantSplit/>
          <w:trHeight w:val="57"/>
        </w:trPr>
        <w:tc>
          <w:tcPr>
            <w:tcW w:w="10996" w:type="dxa"/>
            <w:gridSpan w:val="6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435" w:rsidRPr="000A34B6" w:rsidRDefault="008F743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F7435" w:rsidTr="000A34B6">
        <w:trPr>
          <w:cantSplit/>
        </w:trPr>
        <w:tc>
          <w:tcPr>
            <w:tcW w:w="10996" w:type="dxa"/>
            <w:gridSpan w:val="6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</w:tr>
      <w:tr w:rsidR="008F7435" w:rsidRPr="000A34B6" w:rsidTr="000A34B6">
        <w:trPr>
          <w:cantSplit/>
          <w:trHeight w:val="57"/>
        </w:trPr>
        <w:tc>
          <w:tcPr>
            <w:tcW w:w="10996" w:type="dxa"/>
            <w:gridSpan w:val="6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7435" w:rsidRPr="000A34B6" w:rsidRDefault="008F743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F7435" w:rsidTr="000A34B6">
        <w:trPr>
          <w:cantSplit/>
        </w:trPr>
        <w:tc>
          <w:tcPr>
            <w:tcW w:w="10996" w:type="dxa"/>
            <w:gridSpan w:val="6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</w:tr>
      <w:tr w:rsidR="008F7435" w:rsidRPr="000A34B6" w:rsidTr="000A34B6">
        <w:trPr>
          <w:cantSplit/>
          <w:trHeight w:val="57"/>
        </w:trPr>
        <w:tc>
          <w:tcPr>
            <w:tcW w:w="10996" w:type="dxa"/>
            <w:gridSpan w:val="6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7435" w:rsidRPr="000A34B6" w:rsidRDefault="008F743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F7435" w:rsidTr="000A34B6">
        <w:trPr>
          <w:cantSplit/>
        </w:trPr>
        <w:tc>
          <w:tcPr>
            <w:tcW w:w="10996" w:type="dxa"/>
            <w:gridSpan w:val="6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</w:tr>
      <w:tr w:rsidR="008F7435" w:rsidRPr="000A34B6" w:rsidTr="00CE56FB">
        <w:trPr>
          <w:cantSplit/>
          <w:trHeight w:val="61"/>
        </w:trPr>
        <w:tc>
          <w:tcPr>
            <w:tcW w:w="10996" w:type="dxa"/>
            <w:gridSpan w:val="65"/>
          </w:tcPr>
          <w:p w:rsidR="008F7435" w:rsidRPr="000A34B6" w:rsidRDefault="008F743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7435">
        <w:trPr>
          <w:cantSplit/>
        </w:trPr>
        <w:tc>
          <w:tcPr>
            <w:tcW w:w="19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  <w:lang w:val="uk-UA"/>
              </w:rPr>
              <w:t xml:space="preserve">Date 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of completion </w:t>
            </w:r>
            <w:r>
              <w:rPr>
                <w:rFonts w:ascii="Arial" w:hAnsi="Arial" w:cs="Arial"/>
                <w:i/>
                <w:iCs/>
                <w:sz w:val="18"/>
                <w:lang w:val="uk-UA"/>
              </w:rPr>
              <w:t>:</w:t>
            </w:r>
          </w:p>
        </w:tc>
        <w:tc>
          <w:tcPr>
            <w:tcW w:w="1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85" w:type="dxa"/>
            <w:gridSpan w:val="3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435" w:rsidRDefault="00BF497C">
            <w:pPr>
              <w:pStyle w:val="3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Signature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18"/>
              </w:rPr>
            </w:pPr>
          </w:p>
        </w:tc>
      </w:tr>
      <w:tr w:rsidR="008F7435">
        <w:trPr>
          <w:cantSplit/>
        </w:trPr>
        <w:tc>
          <w:tcPr>
            <w:tcW w:w="8444" w:type="dxa"/>
            <w:gridSpan w:val="55"/>
          </w:tcPr>
          <w:p w:rsidR="008F7435" w:rsidRDefault="008F7435">
            <w:pPr>
              <w:pStyle w:val="3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2552" w:type="dxa"/>
            <w:gridSpan w:val="10"/>
            <w:hideMark/>
          </w:tcPr>
          <w:p w:rsidR="000A34B6" w:rsidRPr="000A34B6" w:rsidRDefault="00BF497C" w:rsidP="000A34B6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</w:rPr>
              <w:t>M.P.</w:t>
            </w:r>
          </w:p>
        </w:tc>
      </w:tr>
    </w:tbl>
    <w:p w:rsidR="008F7435" w:rsidRPr="0018442D" w:rsidRDefault="00BF497C" w:rsidP="000F74D6">
      <w:pPr>
        <w:jc w:val="center"/>
        <w:rPr>
          <w:b/>
          <w:bCs/>
          <w:lang w:val="en-US"/>
        </w:rPr>
      </w:pPr>
      <w:r w:rsidRPr="0018442D">
        <w:rPr>
          <w:lang w:val="en-US"/>
        </w:rPr>
        <w:t xml:space="preserve">The questionnaire must be confirmed with a seal. </w:t>
      </w:r>
      <w:r w:rsidRPr="0018442D">
        <w:rPr>
          <w:sz w:val="16"/>
          <w:lang w:val="en-US"/>
        </w:rPr>
        <w:t xml:space="preserve">The manufacturer recommends that the customer contact a specialized design organization to obtain a conclusion on the correct choice of </w:t>
      </w:r>
      <w:proofErr w:type="gramStart"/>
      <w:r w:rsidRPr="0018442D">
        <w:rPr>
          <w:sz w:val="16"/>
          <w:lang w:val="en-US"/>
        </w:rPr>
        <w:t xml:space="preserve">equipment </w:t>
      </w:r>
      <w:r w:rsidRPr="0018442D">
        <w:rPr>
          <w:lang w:val="en-US"/>
        </w:rPr>
        <w:t>.</w:t>
      </w:r>
      <w:proofErr w:type="gramEnd"/>
      <w:r>
        <w:rPr>
          <w:lang w:val="uk-UA"/>
        </w:rPr>
        <w:br w:type="page"/>
      </w:r>
    </w:p>
    <w:p w:rsidR="008F7435" w:rsidRPr="00EE30DB" w:rsidRDefault="008F7435">
      <w:pPr>
        <w:pStyle w:val="5"/>
        <w:rPr>
          <w:rFonts w:eastAsia="Times New Roman"/>
          <w:b w:val="0"/>
          <w:bCs w:val="0"/>
          <w:lang w:val="en-US"/>
        </w:rPr>
      </w:pPr>
    </w:p>
    <w:p w:rsidR="008F7435" w:rsidRPr="0018442D" w:rsidRDefault="00BF497C">
      <w:pPr>
        <w:pStyle w:val="5"/>
        <w:rPr>
          <w:rFonts w:eastAsia="Times New Roman"/>
          <w:sz w:val="22"/>
          <w:lang w:val="en-US"/>
        </w:rPr>
      </w:pPr>
      <w:r w:rsidRPr="0018442D">
        <w:rPr>
          <w:rFonts w:eastAsia="Times New Roman"/>
          <w:sz w:val="22"/>
          <w:lang w:val="en-US"/>
        </w:rPr>
        <w:t>CONCLUSION</w:t>
      </w:r>
    </w:p>
    <w:p w:rsidR="008F7435" w:rsidRPr="0018442D" w:rsidRDefault="00BF497C">
      <w:pPr>
        <w:jc w:val="center"/>
        <w:rPr>
          <w:rFonts w:ascii="Arial" w:hAnsi="Arial" w:cs="Arial"/>
          <w:b/>
          <w:bCs/>
          <w:sz w:val="20"/>
          <w:lang w:val="en-US"/>
        </w:rPr>
      </w:pPr>
      <w:proofErr w:type="gramStart"/>
      <w:r w:rsidRPr="0018442D">
        <w:rPr>
          <w:rFonts w:ascii="Arial" w:hAnsi="Arial" w:cs="Arial"/>
          <w:b/>
          <w:bCs/>
          <w:sz w:val="22"/>
          <w:lang w:val="en-US"/>
        </w:rPr>
        <w:t>specialized</w:t>
      </w:r>
      <w:proofErr w:type="gramEnd"/>
      <w:r w:rsidRPr="0018442D">
        <w:rPr>
          <w:rFonts w:ascii="Arial" w:hAnsi="Arial" w:cs="Arial"/>
          <w:b/>
          <w:bCs/>
          <w:sz w:val="22"/>
          <w:lang w:val="en-US"/>
        </w:rPr>
        <w:t xml:space="preserve"> design organization of the customer</w:t>
      </w:r>
    </w:p>
    <w:p w:rsidR="008F7435" w:rsidRPr="0018442D" w:rsidRDefault="008F7435">
      <w:pPr>
        <w:ind w:firstLine="720"/>
        <w:rPr>
          <w:rFonts w:ascii="Arial" w:hAnsi="Arial" w:cs="Arial"/>
          <w:sz w:val="20"/>
          <w:lang w:val="en-US"/>
        </w:rPr>
      </w:pPr>
    </w:p>
    <w:p w:rsidR="008F7435" w:rsidRPr="0018442D" w:rsidRDefault="008F7435">
      <w:pPr>
        <w:ind w:firstLine="720"/>
        <w:rPr>
          <w:rFonts w:ascii="Arial" w:hAnsi="Arial" w:cs="Arial"/>
          <w:sz w:val="20"/>
          <w:lang w:val="en-US"/>
        </w:rPr>
      </w:pPr>
    </w:p>
    <w:p w:rsidR="008F7435" w:rsidRPr="0018442D" w:rsidRDefault="00BF497C">
      <w:pPr>
        <w:pStyle w:val="a9"/>
        <w:ind w:left="360"/>
        <w:jc w:val="both"/>
        <w:rPr>
          <w:sz w:val="20"/>
          <w:lang w:val="en-US"/>
        </w:rPr>
      </w:pPr>
      <w:r w:rsidRPr="0018442D">
        <w:rPr>
          <w:sz w:val="20"/>
          <w:lang w:val="en-US"/>
        </w:rPr>
        <w:t>Based on this questionnaire, heat engineering calculations, properties of the material being dried, experimental data and design process parameters, the BN dryer is accepted:</w:t>
      </w:r>
    </w:p>
    <w:p w:rsidR="008F7435" w:rsidRPr="0018442D" w:rsidRDefault="008F7435">
      <w:pPr>
        <w:rPr>
          <w:rFonts w:ascii="Arial" w:hAnsi="Arial" w:cs="Arial"/>
          <w:sz w:val="20"/>
          <w:lang w:val="en-US"/>
        </w:rPr>
      </w:pPr>
    </w:p>
    <w:p w:rsidR="008F7435" w:rsidRPr="0018442D" w:rsidRDefault="008F7435">
      <w:pPr>
        <w:rPr>
          <w:rFonts w:ascii="Arial" w:hAnsi="Arial" w:cs="Arial"/>
          <w:sz w:val="20"/>
          <w:lang w:val="en-US"/>
        </w:rPr>
      </w:pPr>
    </w:p>
    <w:tbl>
      <w:tblPr>
        <w:tblW w:w="10440" w:type="dxa"/>
        <w:tblInd w:w="468" w:type="dxa"/>
        <w:tblLook w:val="04A0"/>
      </w:tblPr>
      <w:tblGrid>
        <w:gridCol w:w="5580"/>
        <w:gridCol w:w="4860"/>
      </w:tblGrid>
      <w:tr w:rsidR="008F7435" w:rsidRPr="00C43884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435" w:rsidRPr="0018442D" w:rsidRDefault="00BF497C">
            <w:pPr>
              <w:rPr>
                <w:rFonts w:ascii="Arial" w:hAnsi="Arial" w:cs="Arial"/>
                <w:sz w:val="20"/>
                <w:lang w:val="en-US"/>
              </w:rPr>
            </w:pPr>
            <w:r w:rsidRPr="0018442D">
              <w:rPr>
                <w:rFonts w:ascii="Arial" w:hAnsi="Arial" w:cs="Arial"/>
                <w:sz w:val="20"/>
                <w:lang w:val="en-US"/>
              </w:rPr>
              <w:t>Dimensions of the hull, m (diameter of the hull x length of the hull)</w:t>
            </w:r>
          </w:p>
          <w:p w:rsidR="008F7435" w:rsidRPr="00C43884" w:rsidRDefault="001844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uk-UA"/>
              </w:rPr>
              <w:t xml:space="preserve">0,5х2,5; </w:t>
            </w:r>
            <w:r w:rsidR="00C43884" w:rsidRPr="00E71DCA">
              <w:rPr>
                <w:rFonts w:ascii="Arial" w:hAnsi="Arial" w:cs="Arial"/>
                <w:sz w:val="20"/>
                <w:lang w:val="uk-UA"/>
              </w:rPr>
              <w:t>1х4; 1х6; 1,2х6; 1,2х8; 1,2х10; 1,6х8; 1,6х10; 1,6х12; 2х8; 2х10; 2х12; 2,2х10; 2,2х12; 2,2х14; 2,2х16; 2,5х14; 2,5х16; 2,5х18; 2,5х20; 2,8х14; 2,8х16; 2,8х20; 3,0х18; 3,0х20; 3,2х18; 3,2х22; 3,5х18; 3,5х22; 3,5х27; 4,5х16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C43884" w:rsidRDefault="008F7435">
            <w:pPr>
              <w:rPr>
                <w:rFonts w:ascii="Arial" w:hAnsi="Arial" w:cs="Arial"/>
                <w:sz w:val="20"/>
              </w:rPr>
            </w:pPr>
          </w:p>
        </w:tc>
      </w:tr>
      <w:tr w:rsidR="008F7435" w:rsidRPr="00C43884">
        <w:trPr>
          <w:cantSplit/>
          <w:trHeight w:val="57"/>
        </w:trPr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7435" w:rsidRPr="00C43884" w:rsidRDefault="008F7435">
            <w:pPr>
              <w:rPr>
                <w:rFonts w:ascii="Arial" w:hAnsi="Arial" w:cs="Arial"/>
                <w:sz w:val="20"/>
              </w:rPr>
            </w:pPr>
          </w:p>
        </w:tc>
      </w:tr>
      <w:tr w:rsidR="008F7435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435" w:rsidRDefault="00BF497C" w:rsidP="000A34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Nozzle type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>
            <w:pPr>
              <w:rPr>
                <w:rFonts w:ascii="Arial" w:hAnsi="Arial" w:cs="Arial"/>
                <w:sz w:val="20"/>
              </w:rPr>
            </w:pPr>
          </w:p>
        </w:tc>
      </w:tr>
      <w:tr w:rsidR="008F7435">
        <w:trPr>
          <w:trHeight w:val="57"/>
        </w:trPr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7435" w:rsidRDefault="008F743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435" w:rsidRDefault="008F7435">
            <w:pPr>
              <w:rPr>
                <w:rFonts w:ascii="Arial" w:hAnsi="Arial" w:cs="Arial"/>
                <w:sz w:val="20"/>
              </w:rPr>
            </w:pPr>
          </w:p>
        </w:tc>
      </w:tr>
      <w:tr w:rsidR="008F7435" w:rsidRPr="00EE30D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435" w:rsidRPr="0018442D" w:rsidRDefault="00BF497C">
            <w:pPr>
              <w:rPr>
                <w:rFonts w:ascii="Arial" w:hAnsi="Arial" w:cs="Arial"/>
                <w:sz w:val="20"/>
                <w:lang w:val="en-US"/>
              </w:rPr>
            </w:pPr>
            <w:r w:rsidRPr="0018442D">
              <w:rPr>
                <w:rFonts w:ascii="Arial" w:hAnsi="Arial" w:cs="Arial"/>
                <w:sz w:val="20"/>
                <w:lang w:val="en-US"/>
              </w:rPr>
              <w:t>Mutual movement of product and coolant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F7435" w:rsidRPr="00EE30DB">
        <w:trPr>
          <w:trHeight w:val="57"/>
        </w:trPr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7435" w:rsidRPr="0018442D" w:rsidRDefault="008F7435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7435" w:rsidRPr="0018442D" w:rsidRDefault="008F7435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F7435" w:rsidRPr="00EE30D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435" w:rsidRPr="0018442D" w:rsidRDefault="00BF497C">
            <w:pPr>
              <w:rPr>
                <w:rFonts w:ascii="Arial" w:hAnsi="Arial" w:cs="Arial"/>
                <w:sz w:val="20"/>
                <w:lang w:val="en-US"/>
              </w:rPr>
            </w:pPr>
            <w:r w:rsidRPr="0018442D">
              <w:rPr>
                <w:rFonts w:ascii="Arial" w:hAnsi="Arial" w:cs="Arial"/>
                <w:sz w:val="20"/>
                <w:lang w:val="en-US"/>
              </w:rPr>
              <w:t>Material of parts in contact with the product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8F7435" w:rsidRPr="0018442D" w:rsidRDefault="008F7435">
      <w:pPr>
        <w:rPr>
          <w:rFonts w:ascii="Arial" w:hAnsi="Arial" w:cs="Arial"/>
          <w:sz w:val="20"/>
          <w:lang w:val="en-US"/>
        </w:rPr>
      </w:pPr>
    </w:p>
    <w:p w:rsidR="008F7435" w:rsidRPr="0018442D" w:rsidRDefault="00BF497C">
      <w:pPr>
        <w:pStyle w:val="a9"/>
        <w:tabs>
          <w:tab w:val="left" w:pos="360"/>
        </w:tabs>
        <w:ind w:left="360"/>
        <w:jc w:val="both"/>
        <w:rPr>
          <w:sz w:val="20"/>
          <w:lang w:val="en-US"/>
        </w:rPr>
      </w:pPr>
      <w:r w:rsidRPr="0018442D">
        <w:rPr>
          <w:sz w:val="20"/>
          <w:lang w:val="en-US"/>
        </w:rPr>
        <w:t>The customer is allowed to select the size of the dryer based on this questionnaire and operating experience.</w:t>
      </w:r>
    </w:p>
    <w:p w:rsidR="008F7435" w:rsidRPr="0018442D" w:rsidRDefault="008F7435">
      <w:pPr>
        <w:pStyle w:val="a9"/>
        <w:ind w:firstLine="0"/>
        <w:rPr>
          <w:sz w:val="20"/>
          <w:lang w:val="en-US"/>
        </w:rPr>
      </w:pPr>
    </w:p>
    <w:p w:rsidR="008F7435" w:rsidRPr="0018442D" w:rsidRDefault="008F7435">
      <w:pPr>
        <w:pStyle w:val="a9"/>
        <w:ind w:firstLine="0"/>
        <w:rPr>
          <w:sz w:val="20"/>
          <w:lang w:val="en-US"/>
        </w:rPr>
      </w:pPr>
    </w:p>
    <w:p w:rsidR="008F7435" w:rsidRPr="0018442D" w:rsidRDefault="008F7435">
      <w:pPr>
        <w:pStyle w:val="a9"/>
        <w:ind w:firstLine="0"/>
        <w:rPr>
          <w:sz w:val="20"/>
          <w:lang w:val="en-US"/>
        </w:rPr>
      </w:pPr>
    </w:p>
    <w:tbl>
      <w:tblPr>
        <w:tblW w:w="10440" w:type="dxa"/>
        <w:tblInd w:w="468" w:type="dxa"/>
        <w:tblLook w:val="04A0"/>
      </w:tblPr>
      <w:tblGrid>
        <w:gridCol w:w="4680"/>
        <w:gridCol w:w="5760"/>
      </w:tblGrid>
      <w:tr w:rsidR="008F7435" w:rsidRPr="00EE30DB"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Pr="0018442D" w:rsidRDefault="00BF497C">
            <w:pPr>
              <w:rPr>
                <w:rFonts w:ascii="Arial" w:hAnsi="Arial" w:cs="Arial"/>
                <w:sz w:val="20"/>
                <w:lang w:val="en-US"/>
              </w:rPr>
            </w:pPr>
            <w:r w:rsidRPr="0018442D">
              <w:rPr>
                <w:rFonts w:ascii="Arial" w:hAnsi="Arial" w:cs="Arial"/>
                <w:b/>
                <w:bCs/>
                <w:sz w:val="20"/>
                <w:lang w:val="en-US"/>
              </w:rPr>
              <w:t>Name, address and telephone numbers</w:t>
            </w:r>
            <w:r w:rsidRPr="0018442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18442D">
              <w:rPr>
                <w:rFonts w:ascii="Arial" w:hAnsi="Arial" w:cs="Arial"/>
                <w:b/>
                <w:bCs/>
                <w:sz w:val="20"/>
                <w:lang w:val="en-US"/>
              </w:rPr>
              <w:t>customer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F7435" w:rsidRPr="00EE30DB">
        <w:trPr>
          <w:cantSplit/>
          <w:trHeight w:val="57"/>
        </w:trPr>
        <w:tc>
          <w:tcPr>
            <w:tcW w:w="10440" w:type="dxa"/>
            <w:gridSpan w:val="2"/>
          </w:tcPr>
          <w:p w:rsidR="008F7435" w:rsidRPr="0018442D" w:rsidRDefault="008F7435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F7435" w:rsidRPr="00EE30DB">
        <w:trPr>
          <w:cantSplit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F7435" w:rsidRPr="00EE30DB">
        <w:trPr>
          <w:cantSplit/>
          <w:trHeight w:val="57"/>
        </w:trPr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7435" w:rsidRPr="0018442D" w:rsidRDefault="008F7435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F7435" w:rsidRPr="00EE30DB">
        <w:trPr>
          <w:cantSplit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F7435" w:rsidRPr="00EE30DB">
        <w:trPr>
          <w:cantSplit/>
          <w:trHeight w:val="57"/>
        </w:trPr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7435" w:rsidRPr="0018442D" w:rsidRDefault="008F7435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F7435" w:rsidRPr="00EE30DB">
        <w:trPr>
          <w:cantSplit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8F7435" w:rsidRPr="0018442D" w:rsidRDefault="008F7435">
      <w:pPr>
        <w:pStyle w:val="a9"/>
        <w:ind w:firstLine="0"/>
        <w:rPr>
          <w:sz w:val="20"/>
          <w:lang w:val="en-US"/>
        </w:rPr>
      </w:pPr>
    </w:p>
    <w:p w:rsidR="008F7435" w:rsidRPr="0018442D" w:rsidRDefault="008F7435">
      <w:pPr>
        <w:pStyle w:val="a9"/>
        <w:ind w:firstLine="0"/>
        <w:rPr>
          <w:sz w:val="20"/>
          <w:lang w:val="en-US"/>
        </w:rPr>
      </w:pPr>
    </w:p>
    <w:p w:rsidR="008F7435" w:rsidRPr="0018442D" w:rsidRDefault="008F7435">
      <w:pPr>
        <w:pStyle w:val="a9"/>
        <w:ind w:firstLine="0"/>
        <w:rPr>
          <w:sz w:val="20"/>
          <w:lang w:val="en-US"/>
        </w:rPr>
      </w:pPr>
    </w:p>
    <w:tbl>
      <w:tblPr>
        <w:tblW w:w="10440" w:type="dxa"/>
        <w:tblInd w:w="468" w:type="dxa"/>
        <w:tblLook w:val="04A0"/>
      </w:tblPr>
      <w:tblGrid>
        <w:gridCol w:w="8280"/>
        <w:gridCol w:w="2160"/>
      </w:tblGrid>
      <w:tr w:rsidR="008F7435" w:rsidRPr="00EE30DB"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Pr="0018442D" w:rsidRDefault="00BF497C">
            <w:pPr>
              <w:pStyle w:val="1"/>
              <w:rPr>
                <w:rFonts w:ascii="Arial" w:eastAsia="Times New Roman" w:hAnsi="Arial" w:cs="Arial"/>
                <w:lang w:val="en-US"/>
              </w:rPr>
            </w:pPr>
            <w:r w:rsidRPr="0018442D">
              <w:rPr>
                <w:rFonts w:ascii="Arial" w:eastAsia="Times New Roman" w:hAnsi="Arial" w:cs="Arial"/>
                <w:lang w:val="en-US"/>
              </w:rPr>
              <w:t>Name, address and telephone numbers of the specialized design organization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F7435" w:rsidRPr="00EE30DB">
        <w:trPr>
          <w:cantSplit/>
          <w:trHeight w:val="57"/>
        </w:trPr>
        <w:tc>
          <w:tcPr>
            <w:tcW w:w="10440" w:type="dxa"/>
            <w:gridSpan w:val="2"/>
          </w:tcPr>
          <w:p w:rsidR="008F7435" w:rsidRPr="0018442D" w:rsidRDefault="008F7435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F7435" w:rsidRPr="00EE30DB">
        <w:trPr>
          <w:cantSplit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F7435" w:rsidRPr="00EE30DB">
        <w:trPr>
          <w:cantSplit/>
          <w:trHeight w:val="57"/>
        </w:trPr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7435" w:rsidRPr="0018442D" w:rsidRDefault="008F7435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F7435" w:rsidRPr="00EE30DB">
        <w:trPr>
          <w:cantSplit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F7435" w:rsidRPr="00EE30DB">
        <w:trPr>
          <w:cantSplit/>
          <w:trHeight w:val="57"/>
        </w:trPr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7435" w:rsidRPr="0018442D" w:rsidRDefault="008F7435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F7435" w:rsidRPr="00EE30DB">
        <w:trPr>
          <w:cantSplit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Pr="0018442D" w:rsidRDefault="008F7435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8F7435" w:rsidRPr="0018442D" w:rsidRDefault="008F7435">
      <w:pPr>
        <w:pStyle w:val="a9"/>
        <w:rPr>
          <w:sz w:val="20"/>
          <w:lang w:val="en-US"/>
        </w:rPr>
      </w:pPr>
    </w:p>
    <w:p w:rsidR="008F7435" w:rsidRPr="0018442D" w:rsidRDefault="008F7435">
      <w:pPr>
        <w:pStyle w:val="a9"/>
        <w:rPr>
          <w:sz w:val="20"/>
          <w:lang w:val="en-US"/>
        </w:rPr>
      </w:pPr>
    </w:p>
    <w:p w:rsidR="008F7435" w:rsidRPr="0018442D" w:rsidRDefault="008F7435">
      <w:pPr>
        <w:pStyle w:val="a9"/>
        <w:ind w:firstLine="0"/>
        <w:rPr>
          <w:sz w:val="20"/>
          <w:lang w:val="en-US"/>
        </w:rPr>
      </w:pPr>
    </w:p>
    <w:tbl>
      <w:tblPr>
        <w:tblW w:w="104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2340"/>
        <w:gridCol w:w="2340"/>
        <w:gridCol w:w="1260"/>
        <w:gridCol w:w="1260"/>
      </w:tblGrid>
      <w:tr w:rsidR="008F743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435" w:rsidRDefault="00BF497C">
            <w:pPr>
              <w:pStyle w:val="a9"/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Organization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435" w:rsidRDefault="00BF497C">
            <w:pPr>
              <w:pStyle w:val="a9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435" w:rsidRDefault="00BF497C">
            <w:pPr>
              <w:pStyle w:val="a9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Surname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435" w:rsidRDefault="00BF497C">
            <w:pPr>
              <w:pStyle w:val="a9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435" w:rsidRDefault="00BF497C">
            <w:pPr>
              <w:pStyle w:val="a9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8F7435">
        <w:trPr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435" w:rsidRDefault="00BF497C">
            <w:pPr>
              <w:pStyle w:val="a9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Customer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35" w:rsidRDefault="008F7435">
            <w:pPr>
              <w:pStyle w:val="a9"/>
              <w:ind w:firstLine="0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35" w:rsidRDefault="008F7435">
            <w:pPr>
              <w:pStyle w:val="a9"/>
              <w:ind w:firstLine="0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35" w:rsidRDefault="008F7435">
            <w:pPr>
              <w:pStyle w:val="a9"/>
              <w:ind w:firstLine="0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35" w:rsidRDefault="008F7435">
            <w:pPr>
              <w:pStyle w:val="a9"/>
              <w:ind w:firstLine="0"/>
              <w:rPr>
                <w:sz w:val="20"/>
              </w:rPr>
            </w:pPr>
          </w:p>
        </w:tc>
      </w:tr>
      <w:tr w:rsidR="008F7435">
        <w:trPr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435" w:rsidRDefault="00BF497C">
            <w:pPr>
              <w:pStyle w:val="a9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Special design organization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35" w:rsidRDefault="008F7435">
            <w:pPr>
              <w:pStyle w:val="a9"/>
              <w:ind w:firstLine="0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35" w:rsidRDefault="008F7435">
            <w:pPr>
              <w:pStyle w:val="a9"/>
              <w:ind w:firstLine="0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35" w:rsidRDefault="008F7435">
            <w:pPr>
              <w:pStyle w:val="a9"/>
              <w:ind w:firstLine="0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35" w:rsidRDefault="008F7435">
            <w:pPr>
              <w:pStyle w:val="a9"/>
              <w:ind w:firstLine="0"/>
              <w:rPr>
                <w:sz w:val="20"/>
              </w:rPr>
            </w:pPr>
          </w:p>
        </w:tc>
      </w:tr>
    </w:tbl>
    <w:p w:rsidR="008F7435" w:rsidRDefault="008F7435">
      <w:pPr>
        <w:pStyle w:val="a9"/>
        <w:ind w:firstLine="0"/>
        <w:rPr>
          <w:sz w:val="20"/>
        </w:rPr>
      </w:pPr>
    </w:p>
    <w:tbl>
      <w:tblPr>
        <w:tblpPr w:leftFromText="180" w:rightFromText="180" w:vertAnchor="text" w:tblpY="1"/>
        <w:tblOverlap w:val="never"/>
        <w:tblW w:w="4320" w:type="dxa"/>
        <w:tblInd w:w="900" w:type="dxa"/>
        <w:tblLook w:val="04A0"/>
      </w:tblPr>
      <w:tblGrid>
        <w:gridCol w:w="1980"/>
        <w:gridCol w:w="2340"/>
      </w:tblGrid>
      <w:tr w:rsidR="008F7435" w:rsidTr="00CE56FB">
        <w:trPr>
          <w:cantSplit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7435" w:rsidRDefault="00BF497C" w:rsidP="00CE56FB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  <w:lang w:val="uk-UA"/>
              </w:rPr>
              <w:t xml:space="preserve">Date 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of completion </w:t>
            </w:r>
            <w:r>
              <w:rPr>
                <w:rFonts w:ascii="Arial" w:hAnsi="Arial" w:cs="Arial"/>
                <w:i/>
                <w:iCs/>
                <w:sz w:val="20"/>
                <w:lang w:val="uk-UA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35" w:rsidRDefault="008F7435" w:rsidP="00CE56FB">
            <w:pPr>
              <w:rPr>
                <w:rFonts w:ascii="Arial" w:hAnsi="Arial" w:cs="Arial"/>
                <w:sz w:val="20"/>
              </w:rPr>
            </w:pPr>
          </w:p>
        </w:tc>
      </w:tr>
    </w:tbl>
    <w:p w:rsidR="00BF497C" w:rsidRDefault="00CE56FB" w:rsidP="00210997">
      <w:pPr>
        <w:pStyle w:val="a9"/>
        <w:ind w:firstLine="0"/>
        <w:rPr>
          <w:sz w:val="20"/>
        </w:rPr>
      </w:pPr>
      <w:r>
        <w:rPr>
          <w:sz w:val="20"/>
        </w:rPr>
        <w:br w:type="textWrapping" w:clear="all"/>
      </w:r>
    </w:p>
    <w:sectPr w:rsidR="00BF497C" w:rsidSect="00CE56FB">
      <w:headerReference w:type="default" r:id="rId7"/>
      <w:footerReference w:type="default" r:id="rId8"/>
      <w:pgSz w:w="11906" w:h="16838"/>
      <w:pgMar w:top="567" w:right="567" w:bottom="709" w:left="540" w:header="360" w:footer="3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F78" w:rsidRDefault="00E77F78" w:rsidP="000F74D6">
      <w:r>
        <w:separator/>
      </w:r>
    </w:p>
  </w:endnote>
  <w:endnote w:type="continuationSeparator" w:id="0">
    <w:p w:rsidR="00E77F78" w:rsidRDefault="00E77F78" w:rsidP="000F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97" w:rsidRDefault="007C4AEA">
    <w:pPr>
      <w:pStyle w:val="a5"/>
    </w:pPr>
    <w:r>
      <w:rPr>
        <w:noProof/>
        <w:sz w:val="22"/>
      </w:rPr>
      <w:drawing>
        <wp:inline distT="0" distB="0" distL="0" distR="0">
          <wp:extent cx="6822621" cy="506185"/>
          <wp:effectExtent l="19050" t="0" r="0" b="0"/>
          <wp:docPr id="1" name="Рисунок 3" descr="C:\Users\Vasyl\AppData\Local\Microsoft\Windows\INetCache\Content.Word\Шапка 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asyl\AppData\Local\Microsoft\Windows\INetCache\Content.Word\Шапка 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2621" cy="506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F78" w:rsidRDefault="00E77F78" w:rsidP="000F74D6">
      <w:r>
        <w:separator/>
      </w:r>
    </w:p>
  </w:footnote>
  <w:footnote w:type="continuationSeparator" w:id="0">
    <w:p w:rsidR="00E77F78" w:rsidRDefault="00E77F78" w:rsidP="000F74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97" w:rsidRDefault="007C4AEA">
    <w:pPr>
      <w:pStyle w:val="a3"/>
    </w:pPr>
    <w:r>
      <w:rPr>
        <w:noProof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7.45pt;height:56.55pt">
          <v:imagedata r:id="rId1" o:title="Шапка e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ocumentProtection w:edit="forms" w:enforcement="0"/>
  <w:defaultTabStop w:val="708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65588D"/>
    <w:rsid w:val="00012680"/>
    <w:rsid w:val="000A34B6"/>
    <w:rsid w:val="000F74D6"/>
    <w:rsid w:val="00134E56"/>
    <w:rsid w:val="0018442D"/>
    <w:rsid w:val="00203C1A"/>
    <w:rsid w:val="002064B7"/>
    <w:rsid w:val="00210997"/>
    <w:rsid w:val="003E5037"/>
    <w:rsid w:val="00491CE7"/>
    <w:rsid w:val="005E4789"/>
    <w:rsid w:val="0065588D"/>
    <w:rsid w:val="00656001"/>
    <w:rsid w:val="007540AE"/>
    <w:rsid w:val="007B11E5"/>
    <w:rsid w:val="007C4AEA"/>
    <w:rsid w:val="008F7435"/>
    <w:rsid w:val="00A15F79"/>
    <w:rsid w:val="00BC42DE"/>
    <w:rsid w:val="00BF497C"/>
    <w:rsid w:val="00C43884"/>
    <w:rsid w:val="00C548CF"/>
    <w:rsid w:val="00C936DC"/>
    <w:rsid w:val="00CE56FB"/>
    <w:rsid w:val="00D46A88"/>
    <w:rsid w:val="00E77F78"/>
    <w:rsid w:val="00EC6A91"/>
    <w:rsid w:val="00EE30DB"/>
    <w:rsid w:val="00EF571F"/>
    <w:rsid w:val="00EF678D"/>
    <w:rsid w:val="00F9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4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7435"/>
    <w:pPr>
      <w:keepNext/>
      <w:outlineLvl w:val="0"/>
    </w:pPr>
    <w:rPr>
      <w:rFonts w:eastAsiaTheme="minorEastAsia"/>
      <w:b/>
      <w:bCs/>
      <w:sz w:val="20"/>
    </w:rPr>
  </w:style>
  <w:style w:type="paragraph" w:styleId="2">
    <w:name w:val="heading 2"/>
    <w:basedOn w:val="a"/>
    <w:next w:val="a"/>
    <w:link w:val="20"/>
    <w:qFormat/>
    <w:rsid w:val="008F7435"/>
    <w:pPr>
      <w:keepNext/>
      <w:outlineLvl w:val="1"/>
    </w:pPr>
    <w:rPr>
      <w:rFonts w:eastAsiaTheme="minorEastAsia"/>
      <w:i/>
      <w:iCs/>
      <w:sz w:val="20"/>
    </w:rPr>
  </w:style>
  <w:style w:type="paragraph" w:styleId="3">
    <w:name w:val="heading 3"/>
    <w:basedOn w:val="a"/>
    <w:next w:val="a"/>
    <w:link w:val="30"/>
    <w:qFormat/>
    <w:rsid w:val="008F7435"/>
    <w:pPr>
      <w:keepNext/>
      <w:jc w:val="right"/>
      <w:outlineLvl w:val="2"/>
    </w:pPr>
    <w:rPr>
      <w:rFonts w:eastAsiaTheme="minorEastAsia"/>
      <w:i/>
      <w:iCs/>
      <w:sz w:val="20"/>
    </w:rPr>
  </w:style>
  <w:style w:type="paragraph" w:styleId="4">
    <w:name w:val="heading 4"/>
    <w:basedOn w:val="a"/>
    <w:next w:val="a"/>
    <w:link w:val="40"/>
    <w:qFormat/>
    <w:rsid w:val="008F7435"/>
    <w:pPr>
      <w:keepNext/>
      <w:outlineLvl w:val="3"/>
    </w:pPr>
    <w:rPr>
      <w:rFonts w:eastAsiaTheme="minorEastAsia"/>
      <w:i/>
      <w:iCs/>
    </w:rPr>
  </w:style>
  <w:style w:type="paragraph" w:styleId="5">
    <w:name w:val="heading 5"/>
    <w:basedOn w:val="a"/>
    <w:next w:val="a"/>
    <w:link w:val="50"/>
    <w:qFormat/>
    <w:rsid w:val="008F7435"/>
    <w:pPr>
      <w:keepNext/>
      <w:jc w:val="center"/>
      <w:outlineLvl w:val="4"/>
    </w:pPr>
    <w:rPr>
      <w:rFonts w:ascii="Arial" w:eastAsiaTheme="minorEastAsia" w:hAnsi="Arial" w:cs="Arial"/>
      <w:b/>
      <w:bCs/>
      <w:sz w:val="20"/>
    </w:rPr>
  </w:style>
  <w:style w:type="paragraph" w:styleId="6">
    <w:name w:val="heading 6"/>
    <w:basedOn w:val="a"/>
    <w:next w:val="a"/>
    <w:link w:val="60"/>
    <w:qFormat/>
    <w:rsid w:val="008F7435"/>
    <w:pPr>
      <w:keepNext/>
      <w:outlineLvl w:val="5"/>
    </w:pPr>
    <w:rPr>
      <w:rFonts w:ascii="Arial" w:eastAsiaTheme="minorEastAsia" w:hAnsi="Arial" w:cs="Arial"/>
      <w:i/>
      <w:iCs/>
      <w:sz w:val="18"/>
    </w:rPr>
  </w:style>
  <w:style w:type="paragraph" w:styleId="7">
    <w:name w:val="heading 7"/>
    <w:basedOn w:val="a"/>
    <w:next w:val="a"/>
    <w:link w:val="70"/>
    <w:qFormat/>
    <w:rsid w:val="008F7435"/>
    <w:pPr>
      <w:keepNext/>
      <w:jc w:val="center"/>
      <w:outlineLvl w:val="6"/>
    </w:pPr>
    <w:rPr>
      <w:rFonts w:ascii="Arial" w:hAnsi="Arial" w:cs="Arial"/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7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F74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F743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8F74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rsid w:val="008F74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rsid w:val="008F743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rsid w:val="008F743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header"/>
    <w:basedOn w:val="a"/>
    <w:link w:val="a4"/>
    <w:rsid w:val="008F74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F7435"/>
    <w:rPr>
      <w:sz w:val="24"/>
      <w:szCs w:val="24"/>
    </w:rPr>
  </w:style>
  <w:style w:type="paragraph" w:styleId="a5">
    <w:name w:val="footer"/>
    <w:basedOn w:val="a"/>
    <w:link w:val="a6"/>
    <w:uiPriority w:val="99"/>
    <w:rsid w:val="008F74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7435"/>
    <w:rPr>
      <w:sz w:val="24"/>
      <w:szCs w:val="24"/>
    </w:rPr>
  </w:style>
  <w:style w:type="paragraph" w:styleId="a7">
    <w:name w:val="Title"/>
    <w:basedOn w:val="a"/>
    <w:link w:val="a8"/>
    <w:qFormat/>
    <w:rsid w:val="008F7435"/>
    <w:pPr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8F74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ody Text Indent"/>
    <w:basedOn w:val="a"/>
    <w:link w:val="aa"/>
    <w:rsid w:val="008F7435"/>
    <w:pPr>
      <w:ind w:firstLine="720"/>
    </w:pPr>
    <w:rPr>
      <w:rFonts w:ascii="Arial" w:hAnsi="Arial" w:cs="Arial"/>
      <w:sz w:val="18"/>
    </w:rPr>
  </w:style>
  <w:style w:type="character" w:customStyle="1" w:styleId="aa">
    <w:name w:val="Основной текст с отступом Знак"/>
    <w:basedOn w:val="a0"/>
    <w:link w:val="a9"/>
    <w:rsid w:val="008F7435"/>
    <w:rPr>
      <w:sz w:val="24"/>
      <w:szCs w:val="24"/>
    </w:rPr>
  </w:style>
  <w:style w:type="paragraph" w:styleId="ab">
    <w:name w:val="Balloon Text"/>
    <w:basedOn w:val="a"/>
    <w:link w:val="ac"/>
    <w:rsid w:val="000A34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A3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3DE4-8086-4E74-8FDC-DC7C9118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О ПРИМЕНЕНИИ КЛАПАНОВ RFVALVE</vt:lpstr>
    </vt:vector>
  </TitlesOfParts>
  <Company>Progress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О ПРИМЕНЕНИИ КЛАПАНОВ RFVALVE</dc:title>
  <dc:creator>Reklama</dc:creator>
  <cp:lastModifiedBy>Vasyl Tsvietkov</cp:lastModifiedBy>
  <cp:revision>7</cp:revision>
  <cp:lastPrinted>2004-05-16T08:04:00Z</cp:lastPrinted>
  <dcterms:created xsi:type="dcterms:W3CDTF">2025-03-26T09:24:00Z</dcterms:created>
  <dcterms:modified xsi:type="dcterms:W3CDTF">2025-04-01T06:45:00Z</dcterms:modified>
</cp:coreProperties>
</file>